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C23D3A" w14:textId="4DEB785A" w:rsidR="007779D1" w:rsidRPr="00C10723" w:rsidRDefault="007779D1" w:rsidP="007779D1">
      <w:pPr>
        <w:ind w:hanging="240"/>
        <w:textAlignment w:val="baseline"/>
        <w:rPr>
          <w:rFonts w:ascii="Garamond" w:hAnsi="Garamond"/>
          <w:color w:val="000000"/>
        </w:rPr>
      </w:pPr>
    </w:p>
    <w:p w14:paraId="5D74EC0F" w14:textId="6990F3B5" w:rsidR="005E35C7" w:rsidRPr="00C10723" w:rsidRDefault="005E35C7" w:rsidP="007779D1">
      <w:pPr>
        <w:ind w:hanging="240"/>
        <w:textAlignment w:val="baseline"/>
        <w:rPr>
          <w:rFonts w:ascii="Garamond" w:hAnsi="Garamond"/>
          <w:color w:val="000000"/>
        </w:rPr>
      </w:pPr>
    </w:p>
    <w:p w14:paraId="06D44F89" w14:textId="57D264AB" w:rsidR="005E35C7" w:rsidRPr="00C10723" w:rsidRDefault="005E35C7" w:rsidP="00C10723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color w:val="000000"/>
          <w:sz w:val="24"/>
          <w:szCs w:val="24"/>
        </w:rPr>
      </w:pPr>
      <w:r w:rsidRPr="00C10723">
        <w:rPr>
          <w:rFonts w:ascii="Garamond" w:hAnsi="Garamond"/>
          <w:color w:val="000000"/>
          <w:sz w:val="24"/>
          <w:szCs w:val="24"/>
        </w:rPr>
        <w:t>A Letter in October </w:t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 w:rsidRPr="00C10723">
        <w:rPr>
          <w:rFonts w:ascii="Garamond" w:hAnsi="Garamond"/>
          <w:b w:val="0"/>
          <w:bCs w:val="0"/>
          <w:color w:val="000000"/>
          <w:sz w:val="24"/>
          <w:szCs w:val="24"/>
        </w:rPr>
        <w:t xml:space="preserve">by Ted </w:t>
      </w:r>
      <w:proofErr w:type="spellStart"/>
      <w:r w:rsidR="00C10723" w:rsidRPr="00C10723">
        <w:rPr>
          <w:rFonts w:ascii="Garamond" w:hAnsi="Garamond"/>
          <w:b w:val="0"/>
          <w:bCs w:val="0"/>
          <w:color w:val="000000"/>
          <w:sz w:val="24"/>
          <w:szCs w:val="24"/>
        </w:rPr>
        <w:t>Kooser</w:t>
      </w:r>
      <w:proofErr w:type="spellEnd"/>
      <w:r w:rsidR="00C10723">
        <w:rPr>
          <w:rFonts w:ascii="Garamond" w:hAnsi="Garamond"/>
          <w:color w:val="000000"/>
          <w:sz w:val="24"/>
          <w:szCs w:val="24"/>
        </w:rPr>
        <w:t xml:space="preserve"> </w:t>
      </w:r>
    </w:p>
    <w:p w14:paraId="144B2F57" w14:textId="77777777" w:rsidR="00C10723" w:rsidRDefault="00C10723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44773D90" w14:textId="3D6CDC46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Dawn comes later and later now,</w:t>
      </w:r>
    </w:p>
    <w:p w14:paraId="2D819EA5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and I, who only a month ago</w:t>
      </w:r>
    </w:p>
    <w:p w14:paraId="60AFF7E8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could sit with coffee every morning</w:t>
      </w:r>
    </w:p>
    <w:p w14:paraId="59C6628F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watching the light walk down the hill</w:t>
      </w:r>
    </w:p>
    <w:p w14:paraId="2ABFFBA4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to the edge of the pond and place</w:t>
      </w:r>
    </w:p>
    <w:p w14:paraId="22258770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a doe there, shyly drinking,</w:t>
      </w:r>
    </w:p>
    <w:p w14:paraId="14C9AAC2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17A88A81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then see the light step out upon</w:t>
      </w:r>
    </w:p>
    <w:p w14:paraId="37D628EB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the water, sowing reflections</w:t>
      </w:r>
    </w:p>
    <w:p w14:paraId="2DEC7FBC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to either side—a garden</w:t>
      </w:r>
    </w:p>
    <w:p w14:paraId="64ED2A42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of trees that grew as if by magic—</w:t>
      </w:r>
    </w:p>
    <w:p w14:paraId="797B1372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now see no more than my face,</w:t>
      </w:r>
    </w:p>
    <w:p w14:paraId="01A5E4B8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mirrored by darkness, pale and odd,</w:t>
      </w:r>
    </w:p>
    <w:p w14:paraId="54441453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52CC97CF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startled by time. While I slept,</w:t>
      </w:r>
    </w:p>
    <w:p w14:paraId="0DE8B579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night in its thick winter jacket</w:t>
      </w:r>
    </w:p>
    <w:p w14:paraId="33868B32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bridled the doe with a twist</w:t>
      </w:r>
    </w:p>
    <w:p w14:paraId="4B96C565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of wet leaves and led her away,</w:t>
      </w:r>
    </w:p>
    <w:p w14:paraId="721F916D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then brought its black horse with harness</w:t>
      </w:r>
    </w:p>
    <w:p w14:paraId="401AE55A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that creaked like a cricket, and turned</w:t>
      </w:r>
    </w:p>
    <w:p w14:paraId="62DD971E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69FB498A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the water garden under. I woke,</w:t>
      </w:r>
    </w:p>
    <w:p w14:paraId="684125B2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and at the waiting window found</w:t>
      </w:r>
    </w:p>
    <w:p w14:paraId="26501374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the curtains open to my open face;</w:t>
      </w:r>
    </w:p>
    <w:p w14:paraId="6907114B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beyond me, darkness. And I,</w:t>
      </w:r>
    </w:p>
    <w:p w14:paraId="4F2F6760" w14:textId="77777777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who only wished to keep looking out,</w:t>
      </w:r>
    </w:p>
    <w:p w14:paraId="689DB4C0" w14:textId="44C7F10A" w:rsidR="005E35C7" w:rsidRPr="00C10723" w:rsidRDefault="005E35C7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must now keep looking in.</w:t>
      </w:r>
    </w:p>
    <w:p w14:paraId="4576D756" w14:textId="7B2FDBC0" w:rsidR="005D19AA" w:rsidRPr="00C10723" w:rsidRDefault="005D19AA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4071E148" w14:textId="42DEE17A" w:rsidR="00C10723" w:rsidRPr="00C10723" w:rsidRDefault="00C10723" w:rsidP="00C10723">
      <w:pPr>
        <w:textAlignment w:val="baseline"/>
        <w:outlineLvl w:val="0"/>
        <w:rPr>
          <w:rFonts w:ascii="Garamond" w:hAnsi="Garamond"/>
          <w:b/>
          <w:bCs/>
          <w:color w:val="000000"/>
          <w:kern w:val="36"/>
        </w:rPr>
      </w:pPr>
      <w:r w:rsidRPr="00C10723">
        <w:rPr>
          <w:rFonts w:ascii="Garamond" w:hAnsi="Garamond"/>
          <w:b/>
          <w:bCs/>
          <w:color w:val="000000"/>
          <w:kern w:val="36"/>
        </w:rPr>
        <w:t xml:space="preserve">Theme in Yellow </w:t>
      </w:r>
      <w:r w:rsidR="00A717B3">
        <w:rPr>
          <w:rFonts w:ascii="Garamond" w:hAnsi="Garamond"/>
          <w:b/>
          <w:bCs/>
          <w:color w:val="000000"/>
          <w:kern w:val="36"/>
        </w:rPr>
        <w:tab/>
      </w:r>
      <w:r w:rsidR="00A717B3">
        <w:rPr>
          <w:rFonts w:ascii="Garamond" w:hAnsi="Garamond"/>
          <w:b/>
          <w:bCs/>
          <w:color w:val="000000"/>
          <w:kern w:val="36"/>
        </w:rPr>
        <w:tab/>
      </w:r>
      <w:r w:rsidR="00A717B3">
        <w:rPr>
          <w:rFonts w:ascii="Garamond" w:hAnsi="Garamond"/>
          <w:b/>
          <w:bCs/>
          <w:color w:val="000000"/>
          <w:kern w:val="36"/>
        </w:rPr>
        <w:tab/>
      </w:r>
      <w:r w:rsidR="00A717B3">
        <w:rPr>
          <w:rFonts w:ascii="Garamond" w:hAnsi="Garamond"/>
          <w:b/>
          <w:bCs/>
          <w:color w:val="000000"/>
          <w:kern w:val="36"/>
        </w:rPr>
        <w:tab/>
      </w:r>
      <w:r w:rsidR="00A717B3">
        <w:rPr>
          <w:rFonts w:ascii="Garamond" w:hAnsi="Garamond"/>
          <w:b/>
          <w:bCs/>
          <w:color w:val="000000"/>
          <w:kern w:val="36"/>
        </w:rPr>
        <w:tab/>
      </w:r>
      <w:r w:rsidR="00A717B3">
        <w:rPr>
          <w:rFonts w:ascii="Garamond" w:hAnsi="Garamond"/>
          <w:b/>
          <w:bCs/>
          <w:color w:val="000000"/>
          <w:kern w:val="36"/>
        </w:rPr>
        <w:tab/>
      </w:r>
      <w:r w:rsidR="00A717B3">
        <w:rPr>
          <w:rFonts w:ascii="Garamond" w:hAnsi="Garamond"/>
          <w:b/>
          <w:bCs/>
          <w:color w:val="000000"/>
          <w:kern w:val="36"/>
        </w:rPr>
        <w:tab/>
      </w:r>
      <w:r w:rsidRPr="00A717B3">
        <w:rPr>
          <w:rFonts w:ascii="Garamond" w:hAnsi="Garamond"/>
          <w:color w:val="000000"/>
          <w:kern w:val="36"/>
        </w:rPr>
        <w:t>by Carl Sandburg</w:t>
      </w:r>
      <w:r w:rsidRPr="00C10723">
        <w:rPr>
          <w:rFonts w:ascii="Garamond" w:hAnsi="Garamond"/>
          <w:b/>
          <w:bCs/>
          <w:color w:val="000000"/>
          <w:kern w:val="36"/>
        </w:rPr>
        <w:t xml:space="preserve"> </w:t>
      </w:r>
    </w:p>
    <w:p w14:paraId="6BDC62A4" w14:textId="77777777" w:rsidR="00C10723" w:rsidRPr="00C10723" w:rsidRDefault="00C10723" w:rsidP="00C10723">
      <w:pPr>
        <w:textAlignment w:val="baseline"/>
        <w:outlineLvl w:val="0"/>
        <w:rPr>
          <w:rFonts w:ascii="Garamond" w:hAnsi="Garamond"/>
          <w:b/>
          <w:bCs/>
          <w:color w:val="000000"/>
          <w:kern w:val="36"/>
        </w:rPr>
      </w:pPr>
    </w:p>
    <w:p w14:paraId="00C12578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I spot the hills</w:t>
      </w:r>
    </w:p>
    <w:p w14:paraId="0CC711B0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With yellow balls in autumn.</w:t>
      </w:r>
    </w:p>
    <w:p w14:paraId="4BFE3D0B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I light the prairie cornfields</w:t>
      </w:r>
    </w:p>
    <w:p w14:paraId="7378A57F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Orange and tawny gold clusters</w:t>
      </w:r>
    </w:p>
    <w:p w14:paraId="76720134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And I am called pumpkins.</w:t>
      </w:r>
    </w:p>
    <w:p w14:paraId="0EA522B4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On the last of October</w:t>
      </w:r>
    </w:p>
    <w:p w14:paraId="7030FBC6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When dusk is fallen</w:t>
      </w:r>
    </w:p>
    <w:p w14:paraId="2237D776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Children join hands</w:t>
      </w:r>
    </w:p>
    <w:p w14:paraId="53519F82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And circle round me</w:t>
      </w:r>
    </w:p>
    <w:p w14:paraId="7D612FAA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Singing ghost songs</w:t>
      </w:r>
    </w:p>
    <w:p w14:paraId="146E8D1D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And love to the harvest moon;</w:t>
      </w:r>
    </w:p>
    <w:p w14:paraId="70284ADA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I am a jack-o'-lantern</w:t>
      </w:r>
    </w:p>
    <w:p w14:paraId="54CC8BAC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With terrible teeth</w:t>
      </w:r>
    </w:p>
    <w:p w14:paraId="461736B3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And the children know</w:t>
      </w:r>
    </w:p>
    <w:p w14:paraId="039A5C7B" w14:textId="77777777" w:rsidR="00C10723" w:rsidRPr="00C10723" w:rsidRDefault="00C10723" w:rsidP="00C10723">
      <w:pPr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</w:rPr>
        <w:t>I am fooling.</w:t>
      </w:r>
    </w:p>
    <w:p w14:paraId="760E48F6" w14:textId="1D11FB15" w:rsidR="005D19AA" w:rsidRPr="00C10723" w:rsidRDefault="005D19AA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55DA15E4" w14:textId="556AE3A4" w:rsidR="005D19AA" w:rsidRPr="00C10723" w:rsidRDefault="005D19AA" w:rsidP="005E35C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69042E7D" w14:textId="77777777" w:rsidR="00C10723" w:rsidRPr="00C10723" w:rsidRDefault="00C10723" w:rsidP="00C10723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3F1A43">
        <w:rPr>
          <w:rFonts w:ascii="Garamond" w:hAnsi="Garamond"/>
          <w:b/>
          <w:bCs/>
          <w:color w:val="000000" w:themeColor="text1"/>
        </w:rPr>
        <w:lastRenderedPageBreak/>
        <w:t>Quince Jelly</w:t>
      </w:r>
      <w:r w:rsidRPr="00C10723">
        <w:rPr>
          <w:rFonts w:ascii="Garamond" w:hAnsi="Garamond"/>
          <w:b/>
          <w:bCs/>
          <w:color w:val="000000" w:themeColor="text1"/>
        </w:rPr>
        <w:tab/>
      </w:r>
      <w:r w:rsidRPr="00C10723">
        <w:rPr>
          <w:rFonts w:ascii="Garamond" w:hAnsi="Garamond"/>
          <w:b/>
          <w:bCs/>
          <w:color w:val="000000" w:themeColor="text1"/>
        </w:rPr>
        <w:tab/>
      </w:r>
      <w:r w:rsidRPr="00C10723">
        <w:rPr>
          <w:rFonts w:ascii="Garamond" w:hAnsi="Garamond"/>
          <w:b/>
          <w:bCs/>
          <w:color w:val="000000" w:themeColor="text1"/>
        </w:rPr>
        <w:tab/>
      </w:r>
      <w:r w:rsidRPr="00C10723">
        <w:rPr>
          <w:rFonts w:ascii="Garamond" w:hAnsi="Garamond"/>
          <w:b/>
          <w:bCs/>
          <w:color w:val="000000" w:themeColor="text1"/>
        </w:rPr>
        <w:tab/>
      </w:r>
      <w:r w:rsidRPr="00C10723">
        <w:rPr>
          <w:rFonts w:ascii="Garamond" w:hAnsi="Garamond"/>
          <w:b/>
          <w:bCs/>
          <w:color w:val="000000" w:themeColor="text1"/>
        </w:rPr>
        <w:tab/>
      </w:r>
      <w:r w:rsidRPr="00C10723">
        <w:rPr>
          <w:rFonts w:ascii="Garamond" w:hAnsi="Garamond"/>
          <w:color w:val="000000" w:themeColor="text1"/>
        </w:rPr>
        <w:tab/>
        <w:t>by</w:t>
      </w:r>
      <w:r>
        <w:rPr>
          <w:rFonts w:ascii="Garamond" w:hAnsi="Garamond"/>
          <w:b/>
          <w:bCs/>
          <w:color w:val="000000" w:themeColor="text1"/>
        </w:rPr>
        <w:t xml:space="preserve"> </w:t>
      </w:r>
      <w:r w:rsidRPr="00C10723">
        <w:rPr>
          <w:rFonts w:ascii="Garamond" w:hAnsi="Garamond"/>
          <w:color w:val="000000" w:themeColor="text1"/>
        </w:rPr>
        <w:t>Jan Wagner, trans. Iain Galbraith</w:t>
      </w:r>
    </w:p>
    <w:p w14:paraId="759E2BAC" w14:textId="77777777" w:rsidR="00C10723" w:rsidRDefault="00C10723" w:rsidP="00C10723">
      <w:pPr>
        <w:rPr>
          <w:rFonts w:ascii="Garamond" w:hAnsi="Garamond"/>
          <w:b/>
          <w:bCs/>
          <w:color w:val="000000" w:themeColor="text1"/>
        </w:rPr>
      </w:pPr>
    </w:p>
    <w:p w14:paraId="02EB7C6A" w14:textId="187C5A3A" w:rsidR="00C10723" w:rsidRPr="003F1A43" w:rsidRDefault="00C10723" w:rsidP="00C10723">
      <w:pPr>
        <w:rPr>
          <w:rFonts w:ascii="Garamond" w:hAnsi="Garamond"/>
          <w:color w:val="000000" w:themeColor="text1"/>
        </w:rPr>
      </w:pPr>
      <w:r w:rsidRPr="003F1A43">
        <w:rPr>
          <w:rFonts w:ascii="Garamond" w:hAnsi="Garamond"/>
          <w:color w:val="000000" w:themeColor="text1"/>
          <w:shd w:val="clear" w:color="auto" w:fill="FFFFFF"/>
        </w:rPr>
        <w:t xml:space="preserve">when </w:t>
      </w:r>
      <w:proofErr w:type="spellStart"/>
      <w:r w:rsidRPr="003F1A43">
        <w:rPr>
          <w:rFonts w:ascii="Garamond" w:hAnsi="Garamond"/>
          <w:color w:val="000000" w:themeColor="text1"/>
          <w:shd w:val="clear" w:color="auto" w:fill="FFFFFF"/>
        </w:rPr>
        <w:t>october</w:t>
      </w:r>
      <w:proofErr w:type="spellEnd"/>
      <w:r w:rsidRPr="003F1A43">
        <w:rPr>
          <w:rFonts w:ascii="Garamond" w:hAnsi="Garamond"/>
          <w:color w:val="000000" w:themeColor="text1"/>
          <w:shd w:val="clear" w:color="auto" w:fill="FFFFFF"/>
        </w:rPr>
        <w:t xml:space="preserve"> hung them among the leaves, those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bulging lanterns, then it was time: we picked ripe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quinces, lugged the baskets of yellow bounty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       into the kitchen,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soused the fruits in water. the pears and apples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grew towards their names, to a simple sweetness –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unlike quinces, clinging to branches in some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       shadowy border's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 xml:space="preserve">alphabet, obscure in our garden's </w:t>
      </w:r>
      <w:proofErr w:type="spellStart"/>
      <w:r w:rsidRPr="003F1A43">
        <w:rPr>
          <w:rFonts w:ascii="Garamond" w:hAnsi="Garamond"/>
          <w:color w:val="000000" w:themeColor="text1"/>
          <w:shd w:val="clear" w:color="auto" w:fill="FFFFFF"/>
        </w:rPr>
        <w:t>latin</w:t>
      </w:r>
      <w:proofErr w:type="spellEnd"/>
      <w:r w:rsidRPr="003F1A43">
        <w:rPr>
          <w:rFonts w:ascii="Garamond" w:hAnsi="Garamond"/>
          <w:color w:val="000000" w:themeColor="text1"/>
          <w:shd w:val="clear" w:color="auto" w:fill="FFFFFF"/>
        </w:rPr>
        <w:t>,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tough and foreign in their aroma. we cut,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quartered, cored the flesh (we were four adult hands,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       two somewhat smaller),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veiled by clouds of steam from the blender, poured in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sugar, heat and effort to something that – raw –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made our palates baulk. but then who could, who would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       hope to explain them: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quinces, jellied, lined up in bellied jars on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shelves and set aside for the darkness, stored for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harsher days, a cellar of days, in which they</w:t>
      </w:r>
      <w:r w:rsidRPr="003F1A43">
        <w:rPr>
          <w:rFonts w:ascii="Garamond" w:hAnsi="Garamond"/>
          <w:color w:val="000000" w:themeColor="text1"/>
        </w:rPr>
        <w:br/>
      </w:r>
      <w:r w:rsidRPr="003F1A43">
        <w:rPr>
          <w:rFonts w:ascii="Garamond" w:hAnsi="Garamond"/>
          <w:color w:val="000000" w:themeColor="text1"/>
          <w:shd w:val="clear" w:color="auto" w:fill="FFFFFF"/>
        </w:rPr>
        <w:t>       shone, are still shining.</w:t>
      </w:r>
    </w:p>
    <w:p w14:paraId="5E9895E6" w14:textId="77777777" w:rsidR="00C10723" w:rsidRDefault="00C10723" w:rsidP="00C62C47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color w:val="000000"/>
          <w:sz w:val="24"/>
          <w:szCs w:val="24"/>
        </w:rPr>
      </w:pPr>
    </w:p>
    <w:p w14:paraId="5DE74A9F" w14:textId="1F10B265" w:rsidR="00C62C47" w:rsidRPr="00C10723" w:rsidRDefault="00C62C47" w:rsidP="00C62C47">
      <w:pPr>
        <w:pStyle w:val="Heading1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color w:val="000000"/>
          <w:sz w:val="24"/>
          <w:szCs w:val="24"/>
        </w:rPr>
      </w:pPr>
      <w:r w:rsidRPr="00C10723">
        <w:rPr>
          <w:rFonts w:ascii="Garamond" w:hAnsi="Garamond"/>
          <w:color w:val="000000"/>
          <w:sz w:val="24"/>
          <w:szCs w:val="24"/>
        </w:rPr>
        <w:t>The Naming</w:t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>
        <w:rPr>
          <w:rFonts w:ascii="Garamond" w:hAnsi="Garamond"/>
          <w:color w:val="000000"/>
          <w:sz w:val="24"/>
          <w:szCs w:val="24"/>
        </w:rPr>
        <w:tab/>
      </w:r>
      <w:r w:rsidR="00C10723" w:rsidRPr="00C10723">
        <w:rPr>
          <w:rFonts w:ascii="Garamond" w:hAnsi="Garamond"/>
          <w:b w:val="0"/>
          <w:bCs w:val="0"/>
          <w:color w:val="000000"/>
          <w:sz w:val="24"/>
          <w:szCs w:val="24"/>
        </w:rPr>
        <w:t xml:space="preserve">by </w:t>
      </w:r>
      <w:proofErr w:type="spellStart"/>
      <w:r w:rsidR="00C10723" w:rsidRPr="00C10723">
        <w:rPr>
          <w:rFonts w:ascii="Garamond" w:hAnsi="Garamond"/>
          <w:b w:val="0"/>
          <w:bCs w:val="0"/>
          <w:color w:val="000000"/>
          <w:sz w:val="24"/>
          <w:szCs w:val="24"/>
        </w:rPr>
        <w:t>Karenne</w:t>
      </w:r>
      <w:proofErr w:type="spellEnd"/>
      <w:r w:rsidR="00C10723" w:rsidRPr="00C10723">
        <w:rPr>
          <w:rFonts w:ascii="Garamond" w:hAnsi="Garamond"/>
          <w:b w:val="0"/>
          <w:bCs w:val="0"/>
          <w:color w:val="000000"/>
          <w:sz w:val="24"/>
          <w:szCs w:val="24"/>
        </w:rPr>
        <w:t xml:space="preserve"> Wood</w:t>
      </w:r>
      <w:r w:rsidR="00C10723">
        <w:rPr>
          <w:rFonts w:ascii="Garamond" w:hAnsi="Garamond"/>
          <w:color w:val="000000"/>
          <w:sz w:val="24"/>
          <w:szCs w:val="24"/>
        </w:rPr>
        <w:t xml:space="preserve"> </w:t>
      </w:r>
    </w:p>
    <w:p w14:paraId="6D7018EB" w14:textId="77777777" w:rsidR="00C10723" w:rsidRDefault="00C10723" w:rsidP="00C62C47">
      <w:pPr>
        <w:shd w:val="clear" w:color="auto" w:fill="FFFFFF"/>
        <w:ind w:hanging="240"/>
        <w:textAlignment w:val="baseline"/>
        <w:rPr>
          <w:rStyle w:val="c-txt"/>
          <w:rFonts w:ascii="Garamond" w:hAnsi="Garamond"/>
          <w:caps/>
          <w:color w:val="494949"/>
          <w:spacing w:val="21"/>
          <w:bdr w:val="none" w:sz="0" w:space="0" w:color="auto" w:frame="1"/>
        </w:rPr>
      </w:pPr>
    </w:p>
    <w:p w14:paraId="1EFA8F1B" w14:textId="538D43D5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Some nights we feel the furred darkness</w:t>
      </w:r>
    </w:p>
    <w:p w14:paraId="0D50C5B2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of an ancient one's breath and are trapped</w:t>
      </w:r>
    </w:p>
    <w:p w14:paraId="6EBCEAB2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in awakening, dismembered</w:t>
      </w:r>
    </w:p>
    <w:p w14:paraId="60848EDF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by events we no longer recall.</w:t>
      </w:r>
    </w:p>
    <w:p w14:paraId="5869E38B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We can touch the windowsill,</w:t>
      </w:r>
    </w:p>
    <w:p w14:paraId="714B1FDD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where October air gathers</w:t>
      </w:r>
    </w:p>
    <w:p w14:paraId="6A124F5A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as hours slip past in thin robes,</w:t>
      </w:r>
    </w:p>
    <w:p w14:paraId="5B7B2974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the forest a concert of voices.</w:t>
      </w:r>
    </w:p>
    <w:p w14:paraId="1EF2275A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The last crickets let go of their songs.</w:t>
      </w:r>
    </w:p>
    <w:p w14:paraId="4ADC63DD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</w:p>
    <w:p w14:paraId="03EFE9A9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The land speaks, its language arising</w:t>
      </w:r>
    </w:p>
    <w:p w14:paraId="25E399BD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from its own geography—</w:t>
      </w:r>
    </w:p>
    <w:p w14:paraId="278DBAFB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the mountains' hulked shapes</w:t>
      </w:r>
    </w:p>
    <w:p w14:paraId="034B086D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are blue whales, remembering</w:t>
      </w:r>
    </w:p>
    <w:p w14:paraId="708EFDE2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when they were undersea ridges,</w:t>
      </w:r>
    </w:p>
    <w:p w14:paraId="38AEC176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and rivers are serpentine strands</w:t>
      </w:r>
    </w:p>
    <w:p w14:paraId="2340AE1A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hammered from silver, and dark trees</w:t>
      </w:r>
    </w:p>
    <w:p w14:paraId="0363D3F2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talk to the wind—weaving mortal lives,</w:t>
      </w:r>
    </w:p>
    <w:p w14:paraId="27C69CBE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drumbeats, pillars of smoke,</w:t>
      </w:r>
    </w:p>
    <w:p w14:paraId="0977F6D9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voices wavering into updraft,</w:t>
      </w:r>
    </w:p>
    <w:p w14:paraId="5A45A3CB" w14:textId="77777777" w:rsidR="00C62C47" w:rsidRPr="00C10723" w:rsidRDefault="00C62C47" w:rsidP="00C62C47">
      <w:pPr>
        <w:shd w:val="clear" w:color="auto" w:fill="FFFFFF"/>
        <w:ind w:hanging="240"/>
        <w:textAlignment w:val="baseline"/>
        <w:rPr>
          <w:rFonts w:ascii="Garamond" w:hAnsi="Garamond"/>
          <w:color w:val="000000"/>
        </w:rPr>
      </w:pPr>
      <w:r w:rsidRPr="00C10723">
        <w:rPr>
          <w:rFonts w:ascii="Garamond" w:hAnsi="Garamond"/>
          <w:color w:val="000000"/>
          <w:bdr w:val="none" w:sz="0" w:space="0" w:color="auto" w:frame="1"/>
        </w:rPr>
        <w:t>the storyteller shifting the present.</w:t>
      </w:r>
    </w:p>
    <w:p w14:paraId="2262F175" w14:textId="77777777" w:rsidR="007779D1" w:rsidRPr="00C10723" w:rsidRDefault="007779D1">
      <w:pPr>
        <w:rPr>
          <w:rFonts w:ascii="Garamond" w:hAnsi="Garamond"/>
        </w:rPr>
      </w:pPr>
    </w:p>
    <w:sectPr w:rsidR="007779D1" w:rsidRPr="00C10723" w:rsidSect="00137C5A">
      <w:head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CDBA80" w14:textId="77777777" w:rsidR="003D6380" w:rsidRDefault="003D6380" w:rsidP="00544623">
      <w:r>
        <w:separator/>
      </w:r>
    </w:p>
  </w:endnote>
  <w:endnote w:type="continuationSeparator" w:id="0">
    <w:p w14:paraId="18D0F5BE" w14:textId="77777777" w:rsidR="003D6380" w:rsidRDefault="003D6380" w:rsidP="00544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96D279" w14:textId="77777777" w:rsidR="003D6380" w:rsidRDefault="003D6380" w:rsidP="00544623">
      <w:r>
        <w:separator/>
      </w:r>
    </w:p>
  </w:footnote>
  <w:footnote w:type="continuationSeparator" w:id="0">
    <w:p w14:paraId="59234945" w14:textId="77777777" w:rsidR="003D6380" w:rsidRDefault="003D6380" w:rsidP="005446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A17865" w14:textId="47A9C75F" w:rsidR="00544623" w:rsidRPr="00544623" w:rsidRDefault="00544623">
    <w:pPr>
      <w:pStyle w:val="Header"/>
      <w:rPr>
        <w:rFonts w:ascii="Garamond" w:hAnsi="Garamond"/>
      </w:rPr>
    </w:pPr>
    <w:r w:rsidRPr="00544623">
      <w:rPr>
        <w:rFonts w:ascii="Garamond" w:hAnsi="Garamond"/>
        <w:i/>
        <w:iCs/>
      </w:rPr>
      <w:t>Discover Poetry</w:t>
    </w:r>
    <w:r w:rsidRPr="00544623">
      <w:rPr>
        <w:rFonts w:ascii="Garamond" w:hAnsi="Garamond"/>
      </w:rPr>
      <w:t xml:space="preserve">              October 2020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3C4"/>
    <w:rsid w:val="00137C5A"/>
    <w:rsid w:val="0017652E"/>
    <w:rsid w:val="003D6380"/>
    <w:rsid w:val="003F1A43"/>
    <w:rsid w:val="00544623"/>
    <w:rsid w:val="005D19AA"/>
    <w:rsid w:val="005E35C7"/>
    <w:rsid w:val="007137F7"/>
    <w:rsid w:val="007779D1"/>
    <w:rsid w:val="008A371E"/>
    <w:rsid w:val="008A73C4"/>
    <w:rsid w:val="00912D63"/>
    <w:rsid w:val="00935E49"/>
    <w:rsid w:val="00A717B3"/>
    <w:rsid w:val="00C10723"/>
    <w:rsid w:val="00C62C47"/>
    <w:rsid w:val="00E7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AFC641"/>
  <w15:chartTrackingRefBased/>
  <w15:docId w15:val="{BBBE2B4B-02BA-4E41-8E26-B87372E2F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F1A43"/>
    <w:rPr>
      <w:rFonts w:ascii="Times New Roman" w:eastAsia="Times New Roman" w:hAnsi="Times New Roman" w:cs="Times New Roman"/>
      <w:lang w:val="en-GB" w:eastAsia="en-GB"/>
    </w:rPr>
  </w:style>
  <w:style w:type="paragraph" w:styleId="Heading1">
    <w:name w:val="heading 1"/>
    <w:basedOn w:val="Normal"/>
    <w:link w:val="Heading1Char"/>
    <w:uiPriority w:val="9"/>
    <w:qFormat/>
    <w:rsid w:val="007779D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1A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79D1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c-txt">
    <w:name w:val="c-txt"/>
    <w:basedOn w:val="DefaultParagraphFont"/>
    <w:rsid w:val="007779D1"/>
  </w:style>
  <w:style w:type="character" w:styleId="Hyperlink">
    <w:name w:val="Hyperlink"/>
    <w:basedOn w:val="DefaultParagraphFont"/>
    <w:uiPriority w:val="99"/>
    <w:semiHidden/>
    <w:unhideWhenUsed/>
    <w:rsid w:val="007779D1"/>
    <w:rPr>
      <w:color w:val="0000FF"/>
      <w:u w:val="single"/>
    </w:rPr>
  </w:style>
  <w:style w:type="character" w:customStyle="1" w:styleId="u-isvisuallyhidden">
    <w:name w:val="u-isvisuallyhidden"/>
    <w:basedOn w:val="DefaultParagraphFont"/>
    <w:rsid w:val="005E35C7"/>
  </w:style>
  <w:style w:type="paragraph" w:styleId="NormalWeb">
    <w:name w:val="Normal (Web)"/>
    <w:basedOn w:val="Normal"/>
    <w:uiPriority w:val="99"/>
    <w:semiHidden/>
    <w:unhideWhenUsed/>
    <w:rsid w:val="00C62C4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3F1A43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5446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44623"/>
    <w:rPr>
      <w:rFonts w:ascii="Times New Roman" w:eastAsia="Times New Roman" w:hAnsi="Times New Roman" w:cs="Times New Roman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5446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4623"/>
    <w:rPr>
      <w:rFonts w:ascii="Times New Roman" w:eastAsia="Times New Roman" w:hAnsi="Times New Roman" w:cs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5446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749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03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14151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1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46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98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95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18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48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8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39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71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28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21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42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54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07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99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84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25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55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60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3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0609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226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1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07171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73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0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63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4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71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32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68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2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36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66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0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6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9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9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22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43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3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1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1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38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71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26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17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8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3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6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1817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654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7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57032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02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74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64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68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52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64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61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67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7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63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48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94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6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19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8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1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54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109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06415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31798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88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392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597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82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37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8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86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23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94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22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9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7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9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54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53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43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63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3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31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2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14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86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63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52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38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7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33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8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03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10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4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21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7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0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2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45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50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7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1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83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9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36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65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15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17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91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09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66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09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86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95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7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92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23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79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08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2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32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19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2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77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3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2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632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935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3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54511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55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67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99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65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69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9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98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09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6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9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27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55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9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3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19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4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0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68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54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56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211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4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7202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91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08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18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59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56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0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0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8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93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4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46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61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1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2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97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2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72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58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9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92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58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53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4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93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44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55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58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48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0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01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21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77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2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82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74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58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90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03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47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2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471</Words>
  <Characters>2376</Characters>
  <Application>Microsoft Office Word</Application>
  <DocSecurity>0</DocSecurity>
  <Lines>44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7</cp:revision>
  <dcterms:created xsi:type="dcterms:W3CDTF">2020-10-13T20:08:00Z</dcterms:created>
  <dcterms:modified xsi:type="dcterms:W3CDTF">2020-10-13T20:23:00Z</dcterms:modified>
</cp:coreProperties>
</file>